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5BB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نظری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E15BB6">
        <w:rPr>
          <w:rFonts w:ascii="Tahoma" w:eastAsia="Times New Roman" w:hAnsi="Tahoma" w:cs="Tahoma"/>
          <w:sz w:val="20"/>
          <w:szCs w:val="20"/>
          <w:rtl/>
        </w:rPr>
        <w:t>رفتی علی بدون تو بی بال و پر شود؟</w:t>
      </w:r>
      <w:bookmarkEnd w:id="0"/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بعد از تو کیست تا که برایم سپر شود؟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الان مغیره آمد از این جا عبور کرد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می خواست تا دوباره حسن خون جگر شود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رنجی کشیده ای که خودم دانم و خودت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رفتی بدون این که کسی با خبر شود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حالا برای نبش مزار تو آمدند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تا زخم کاری جگرم بیشتر شود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این ذوالفقار بی تو برایم عصا شده</w:t>
      </w:r>
    </w:p>
    <w:p w:rsidR="00E15BB6" w:rsidRPr="00E15BB6" w:rsidRDefault="00E15BB6" w:rsidP="00E15BB6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5BB6">
        <w:rPr>
          <w:rFonts w:ascii="Tahoma" w:eastAsia="Times New Roman" w:hAnsi="Tahoma" w:cs="Tahoma"/>
          <w:sz w:val="20"/>
          <w:szCs w:val="20"/>
          <w:rtl/>
        </w:rPr>
        <w:t>رفتی که ذوالفقار علی بی اثر شود</w:t>
      </w:r>
    </w:p>
    <w:p w:rsidR="00E15BB6" w:rsidRDefault="00E15BB6" w:rsidP="00E15BB6">
      <w:pPr>
        <w:jc w:val="center"/>
      </w:pPr>
    </w:p>
    <w:p w:rsidR="00FC63C8" w:rsidRPr="00E15BB6" w:rsidRDefault="00FC63C8" w:rsidP="00E15BB6"/>
    <w:sectPr w:rsidR="00FC63C8" w:rsidRPr="00E15BB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15BB6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15BB6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Novin Pendar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2013-10-27T11:24:00Z</dcterms:created>
  <dcterms:modified xsi:type="dcterms:W3CDTF">2013-10-27T11:28:00Z</dcterms:modified>
</cp:coreProperties>
</file>